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3F2FCE">
      <w:pPr>
        <w:spacing w:line="360" w:lineRule="auto"/>
        <w:jc w:val="center"/>
        <w:rPr>
          <w:rFonts w:ascii="微软雅黑" w:hAnsi="微软雅黑" w:eastAsia="微软雅黑"/>
          <w:b/>
          <w:sz w:val="44"/>
          <w:szCs w:val="44"/>
        </w:rPr>
      </w:pPr>
      <w:r>
        <w:rPr>
          <w:rFonts w:ascii="微软雅黑" w:hAnsi="微软雅黑" w:eastAsia="微软雅黑"/>
          <w:b/>
          <w:sz w:val="44"/>
          <w:szCs w:val="44"/>
        </w:rPr>
        <w:t>参加确认函</w:t>
      </w:r>
    </w:p>
    <w:p w14:paraId="6CC5BEA5">
      <w:pPr>
        <w:spacing w:line="480" w:lineRule="auto"/>
        <w:rPr>
          <w:sz w:val="24"/>
        </w:rPr>
      </w:pPr>
    </w:p>
    <w:p w14:paraId="1D8233F1">
      <w:pPr>
        <w:spacing w:line="480" w:lineRule="auto"/>
        <w:rPr>
          <w:rFonts w:ascii="微软雅黑" w:hAnsi="微软雅黑" w:eastAsia="微软雅黑"/>
          <w:sz w:val="32"/>
          <w:szCs w:val="32"/>
        </w:rPr>
      </w:pPr>
      <w:r>
        <w:rPr>
          <w:rFonts w:hint="eastAsia" w:ascii="微软雅黑" w:hAnsi="微软雅黑" w:eastAsia="微软雅黑"/>
          <w:sz w:val="32"/>
          <w:szCs w:val="32"/>
          <w:lang w:val="en-US" w:eastAsia="zh-CN"/>
        </w:rPr>
        <w:t>广州医科大学附属妇女儿童医疗中心</w:t>
      </w:r>
      <w:r>
        <w:rPr>
          <w:rFonts w:ascii="微软雅黑" w:hAnsi="微软雅黑" w:eastAsia="微软雅黑"/>
          <w:sz w:val="32"/>
          <w:szCs w:val="32"/>
        </w:rPr>
        <w:t>：</w:t>
      </w:r>
    </w:p>
    <w:p w14:paraId="1351B5C8">
      <w:pPr>
        <w:spacing w:line="288" w:lineRule="auto"/>
        <w:ind w:firstLine="640" w:firstLineChars="200"/>
        <w:rPr>
          <w:rFonts w:ascii="微软雅黑" w:hAnsi="微软雅黑" w:eastAsia="微软雅黑"/>
          <w:sz w:val="32"/>
          <w:szCs w:val="32"/>
        </w:rPr>
      </w:pPr>
      <w:r>
        <w:rPr>
          <w:rFonts w:ascii="微软雅黑" w:hAnsi="微软雅黑" w:eastAsia="微软雅黑"/>
          <w:sz w:val="32"/>
          <w:szCs w:val="32"/>
        </w:rPr>
        <w:t>我公司确认参加贵院组织的</w:t>
      </w:r>
      <w:r>
        <w:rPr>
          <w:rFonts w:hint="eastAsia" w:ascii="微软雅黑" w:hAnsi="微软雅黑" w:eastAsia="微软雅黑"/>
          <w:sz w:val="32"/>
          <w:szCs w:val="32"/>
          <w:lang w:val="en-US" w:eastAsia="zh-CN"/>
        </w:rPr>
        <w:t>广州医科大学附属妇女儿童医疗中心</w:t>
      </w:r>
      <w:r>
        <w:rPr>
          <w:rFonts w:hint="eastAsia" w:ascii="微软雅黑" w:hAnsi="微软雅黑" w:eastAsia="微软雅黑"/>
          <w:sz w:val="32"/>
          <w:szCs w:val="32"/>
        </w:rPr>
        <w:t>驻场医疗设备维保与运维服务项目的调研</w:t>
      </w:r>
      <w:r>
        <w:rPr>
          <w:rFonts w:ascii="微软雅黑" w:hAnsi="微软雅黑" w:eastAsia="微软雅黑"/>
          <w:sz w:val="32"/>
          <w:szCs w:val="32"/>
        </w:rPr>
        <w:t>。</w:t>
      </w:r>
    </w:p>
    <w:p w14:paraId="4ACC21AA">
      <w:pPr>
        <w:ind w:firstLine="480"/>
        <w:rPr>
          <w:rFonts w:ascii="微软雅黑" w:hAnsi="微软雅黑" w:eastAsia="微软雅黑"/>
          <w:sz w:val="24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6429"/>
      </w:tblGrid>
      <w:tr w14:paraId="33437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2093" w:type="dxa"/>
            <w:noWrap w:val="0"/>
            <w:vAlign w:val="center"/>
          </w:tcPr>
          <w:p w14:paraId="67E5F4B1">
            <w:pPr>
              <w:jc w:val="center"/>
              <w:rPr>
                <w:rFonts w:ascii="微软雅黑" w:hAnsi="微软雅黑" w:eastAsia="微软雅黑"/>
                <w:sz w:val="30"/>
                <w:szCs w:val="30"/>
              </w:rPr>
            </w:pPr>
            <w:r>
              <w:rPr>
                <w:rFonts w:ascii="微软雅黑" w:hAnsi="微软雅黑" w:eastAsia="微软雅黑"/>
                <w:sz w:val="30"/>
                <w:szCs w:val="30"/>
              </w:rPr>
              <w:t>公司名称</w:t>
            </w:r>
          </w:p>
        </w:tc>
        <w:tc>
          <w:tcPr>
            <w:tcW w:w="6429" w:type="dxa"/>
            <w:noWrap w:val="0"/>
            <w:vAlign w:val="center"/>
          </w:tcPr>
          <w:p w14:paraId="60F63C68">
            <w:pPr>
              <w:jc w:val="center"/>
              <w:rPr>
                <w:rFonts w:ascii="微软雅黑" w:hAnsi="微软雅黑" w:eastAsia="微软雅黑"/>
                <w:sz w:val="30"/>
                <w:szCs w:val="30"/>
              </w:rPr>
            </w:pPr>
          </w:p>
        </w:tc>
      </w:tr>
      <w:tr w14:paraId="29949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2093" w:type="dxa"/>
            <w:noWrap w:val="0"/>
            <w:vAlign w:val="center"/>
          </w:tcPr>
          <w:p w14:paraId="2524F693">
            <w:pPr>
              <w:jc w:val="center"/>
              <w:rPr>
                <w:rFonts w:ascii="微软雅黑" w:hAnsi="微软雅黑" w:eastAsia="微软雅黑"/>
                <w:sz w:val="30"/>
                <w:szCs w:val="30"/>
              </w:rPr>
            </w:pPr>
            <w:r>
              <w:rPr>
                <w:rFonts w:ascii="微软雅黑" w:hAnsi="微软雅黑" w:eastAsia="微软雅黑"/>
                <w:sz w:val="30"/>
                <w:szCs w:val="30"/>
              </w:rPr>
              <w:t>地    址</w:t>
            </w:r>
          </w:p>
        </w:tc>
        <w:tc>
          <w:tcPr>
            <w:tcW w:w="6429" w:type="dxa"/>
            <w:noWrap w:val="0"/>
            <w:vAlign w:val="center"/>
          </w:tcPr>
          <w:p w14:paraId="626CFB0C">
            <w:pPr>
              <w:jc w:val="center"/>
              <w:rPr>
                <w:rFonts w:ascii="微软雅黑" w:hAnsi="微软雅黑" w:eastAsia="微软雅黑"/>
                <w:sz w:val="30"/>
                <w:szCs w:val="30"/>
              </w:rPr>
            </w:pPr>
          </w:p>
        </w:tc>
      </w:tr>
      <w:tr w14:paraId="07722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2093" w:type="dxa"/>
            <w:noWrap w:val="0"/>
            <w:vAlign w:val="center"/>
          </w:tcPr>
          <w:p w14:paraId="3185BCE1">
            <w:pPr>
              <w:jc w:val="center"/>
              <w:rPr>
                <w:rFonts w:ascii="微软雅黑" w:hAnsi="微软雅黑" w:eastAsia="微软雅黑"/>
                <w:sz w:val="30"/>
                <w:szCs w:val="30"/>
              </w:rPr>
            </w:pPr>
            <w:r>
              <w:rPr>
                <w:rFonts w:ascii="微软雅黑" w:hAnsi="微软雅黑" w:eastAsia="微软雅黑"/>
                <w:sz w:val="30"/>
                <w:szCs w:val="30"/>
              </w:rPr>
              <w:t>联 系 人</w:t>
            </w:r>
          </w:p>
        </w:tc>
        <w:tc>
          <w:tcPr>
            <w:tcW w:w="6429" w:type="dxa"/>
            <w:noWrap w:val="0"/>
            <w:vAlign w:val="center"/>
          </w:tcPr>
          <w:p w14:paraId="443288F2">
            <w:pPr>
              <w:jc w:val="center"/>
              <w:rPr>
                <w:rFonts w:ascii="微软雅黑" w:hAnsi="微软雅黑" w:eastAsia="微软雅黑"/>
                <w:sz w:val="30"/>
                <w:szCs w:val="30"/>
              </w:rPr>
            </w:pPr>
          </w:p>
        </w:tc>
      </w:tr>
      <w:tr w14:paraId="520CC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2093" w:type="dxa"/>
            <w:noWrap w:val="0"/>
            <w:vAlign w:val="center"/>
          </w:tcPr>
          <w:p w14:paraId="620E8D56">
            <w:pPr>
              <w:jc w:val="center"/>
              <w:rPr>
                <w:rFonts w:ascii="微软雅黑" w:hAnsi="微软雅黑" w:eastAsia="微软雅黑"/>
                <w:sz w:val="30"/>
                <w:szCs w:val="30"/>
              </w:rPr>
            </w:pPr>
            <w:r>
              <w:rPr>
                <w:rFonts w:ascii="微软雅黑" w:hAnsi="微软雅黑" w:eastAsia="微软雅黑"/>
                <w:sz w:val="30"/>
                <w:szCs w:val="30"/>
              </w:rPr>
              <w:t>电    话</w:t>
            </w:r>
          </w:p>
        </w:tc>
        <w:tc>
          <w:tcPr>
            <w:tcW w:w="6429" w:type="dxa"/>
            <w:noWrap w:val="0"/>
            <w:vAlign w:val="center"/>
          </w:tcPr>
          <w:p w14:paraId="49838A0D">
            <w:pPr>
              <w:jc w:val="center"/>
              <w:rPr>
                <w:rFonts w:ascii="微软雅黑" w:hAnsi="微软雅黑" w:eastAsia="微软雅黑"/>
                <w:sz w:val="30"/>
                <w:szCs w:val="30"/>
              </w:rPr>
            </w:pPr>
          </w:p>
        </w:tc>
      </w:tr>
      <w:tr w14:paraId="5D0E9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2093" w:type="dxa"/>
            <w:noWrap w:val="0"/>
            <w:vAlign w:val="center"/>
          </w:tcPr>
          <w:p w14:paraId="2087D983">
            <w:pPr>
              <w:jc w:val="center"/>
              <w:rPr>
                <w:rFonts w:ascii="微软雅黑" w:hAnsi="微软雅黑" w:eastAsia="微软雅黑"/>
                <w:sz w:val="30"/>
                <w:szCs w:val="30"/>
              </w:rPr>
            </w:pPr>
            <w:r>
              <w:rPr>
                <w:rFonts w:ascii="微软雅黑" w:hAnsi="微软雅黑" w:eastAsia="微软雅黑"/>
                <w:sz w:val="30"/>
                <w:szCs w:val="30"/>
              </w:rPr>
              <w:t>手    机</w:t>
            </w:r>
          </w:p>
        </w:tc>
        <w:tc>
          <w:tcPr>
            <w:tcW w:w="6429" w:type="dxa"/>
            <w:noWrap w:val="0"/>
            <w:vAlign w:val="center"/>
          </w:tcPr>
          <w:p w14:paraId="29D4944F">
            <w:pPr>
              <w:jc w:val="center"/>
              <w:rPr>
                <w:rFonts w:ascii="微软雅黑" w:hAnsi="微软雅黑" w:eastAsia="微软雅黑"/>
                <w:sz w:val="30"/>
                <w:szCs w:val="30"/>
              </w:rPr>
            </w:pPr>
          </w:p>
        </w:tc>
      </w:tr>
      <w:tr w14:paraId="7B436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2093" w:type="dxa"/>
            <w:noWrap w:val="0"/>
            <w:vAlign w:val="center"/>
          </w:tcPr>
          <w:p w14:paraId="5DA96C56">
            <w:pPr>
              <w:jc w:val="center"/>
              <w:rPr>
                <w:rFonts w:ascii="微软雅黑" w:hAnsi="微软雅黑" w:eastAsia="微软雅黑"/>
                <w:sz w:val="30"/>
                <w:szCs w:val="30"/>
              </w:rPr>
            </w:pPr>
            <w:r>
              <w:rPr>
                <w:rFonts w:ascii="微软雅黑" w:hAnsi="微软雅黑" w:eastAsia="微软雅黑"/>
                <w:sz w:val="30"/>
                <w:szCs w:val="30"/>
              </w:rPr>
              <w:t>传    真</w:t>
            </w:r>
          </w:p>
        </w:tc>
        <w:tc>
          <w:tcPr>
            <w:tcW w:w="6429" w:type="dxa"/>
            <w:noWrap w:val="0"/>
            <w:vAlign w:val="center"/>
          </w:tcPr>
          <w:p w14:paraId="680BA721">
            <w:pPr>
              <w:jc w:val="center"/>
              <w:rPr>
                <w:rFonts w:ascii="微软雅黑" w:hAnsi="微软雅黑" w:eastAsia="微软雅黑"/>
                <w:sz w:val="30"/>
                <w:szCs w:val="30"/>
              </w:rPr>
            </w:pPr>
          </w:p>
        </w:tc>
      </w:tr>
      <w:tr w14:paraId="7B7AC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3" w:hRule="atLeast"/>
          <w:jc w:val="center"/>
        </w:trPr>
        <w:tc>
          <w:tcPr>
            <w:tcW w:w="2093" w:type="dxa"/>
            <w:noWrap w:val="0"/>
            <w:vAlign w:val="center"/>
          </w:tcPr>
          <w:p w14:paraId="505B3823">
            <w:pPr>
              <w:jc w:val="center"/>
              <w:rPr>
                <w:rFonts w:hint="eastAsia" w:ascii="微软雅黑" w:hAnsi="微软雅黑" w:eastAsia="微软雅黑"/>
                <w:sz w:val="30"/>
                <w:szCs w:val="30"/>
              </w:rPr>
            </w:pPr>
            <w:r>
              <w:rPr>
                <w:rFonts w:hint="eastAsia" w:ascii="微软雅黑" w:hAnsi="微软雅黑" w:eastAsia="微软雅黑"/>
                <w:sz w:val="30"/>
                <w:szCs w:val="30"/>
                <w:lang w:val="en-US" w:eastAsia="zh-CN"/>
              </w:rPr>
              <w:t>调研</w:t>
            </w:r>
            <w:r>
              <w:rPr>
                <w:rFonts w:hint="eastAsia" w:ascii="微软雅黑" w:hAnsi="微软雅黑" w:eastAsia="微软雅黑"/>
                <w:sz w:val="30"/>
                <w:szCs w:val="30"/>
              </w:rPr>
              <w:t>产品简介（系统名称、人员配备）</w:t>
            </w:r>
          </w:p>
        </w:tc>
        <w:tc>
          <w:tcPr>
            <w:tcW w:w="6429" w:type="dxa"/>
            <w:noWrap w:val="0"/>
            <w:vAlign w:val="center"/>
          </w:tcPr>
          <w:p w14:paraId="6F108226">
            <w:pPr>
              <w:jc w:val="center"/>
              <w:rPr>
                <w:rFonts w:ascii="微软雅黑" w:hAnsi="微软雅黑" w:eastAsia="微软雅黑"/>
                <w:sz w:val="30"/>
                <w:szCs w:val="30"/>
              </w:rPr>
            </w:pPr>
          </w:p>
          <w:p w14:paraId="52D7EBC6">
            <w:pPr>
              <w:jc w:val="center"/>
              <w:rPr>
                <w:rFonts w:hint="eastAsia" w:ascii="微软雅黑" w:hAnsi="微软雅黑" w:eastAsia="微软雅黑"/>
                <w:sz w:val="30"/>
                <w:szCs w:val="30"/>
              </w:rPr>
            </w:pPr>
          </w:p>
        </w:tc>
      </w:tr>
    </w:tbl>
    <w:p w14:paraId="05AE79A2">
      <w:pPr>
        <w:pStyle w:val="2"/>
        <w:spacing w:line="360" w:lineRule="exact"/>
        <w:rPr>
          <w:rFonts w:ascii="微软雅黑" w:hAnsi="微软雅黑" w:eastAsia="微软雅黑"/>
          <w:b/>
          <w:szCs w:val="21"/>
        </w:rPr>
      </w:pPr>
      <w:r>
        <w:rPr>
          <w:rFonts w:ascii="微软雅黑" w:hAnsi="微软雅黑" w:eastAsia="微软雅黑"/>
          <w:b/>
          <w:szCs w:val="21"/>
        </w:rPr>
        <w:t xml:space="preserve"> </w:t>
      </w:r>
    </w:p>
    <w:p w14:paraId="40831DA9">
      <w:pPr>
        <w:pStyle w:val="2"/>
        <w:spacing w:line="360" w:lineRule="exact"/>
        <w:rPr>
          <w:rFonts w:ascii="微软雅黑" w:hAnsi="微软雅黑" w:eastAsia="微软雅黑"/>
          <w:b/>
          <w:szCs w:val="21"/>
        </w:rPr>
      </w:pPr>
    </w:p>
    <w:p w14:paraId="30DBF7A8">
      <w:pPr>
        <w:pStyle w:val="2"/>
        <w:spacing w:line="360" w:lineRule="exact"/>
        <w:rPr>
          <w:rFonts w:hint="eastAsia" w:ascii="微软雅黑" w:hAnsi="微软雅黑" w:eastAsia="微软雅黑"/>
          <w:b/>
          <w:szCs w:val="21"/>
        </w:rPr>
      </w:pPr>
    </w:p>
    <w:p w14:paraId="7B60737B">
      <w:pPr>
        <w:widowControl/>
        <w:spacing w:line="360" w:lineRule="auto"/>
        <w:rPr>
          <w:rFonts w:ascii="微软雅黑" w:hAnsi="微软雅黑" w:eastAsia="微软雅黑"/>
          <w:sz w:val="30"/>
          <w:szCs w:val="30"/>
        </w:rPr>
      </w:pPr>
      <w:r>
        <w:rPr>
          <w:rFonts w:eastAsia="仿宋_GB2312"/>
          <w:sz w:val="30"/>
          <w:szCs w:val="30"/>
        </w:rPr>
        <w:t xml:space="preserve">                            </w:t>
      </w:r>
      <w:r>
        <w:rPr>
          <w:rFonts w:ascii="微软雅黑" w:hAnsi="微软雅黑" w:eastAsia="微软雅黑"/>
          <w:sz w:val="30"/>
          <w:szCs w:val="30"/>
        </w:rPr>
        <w:t xml:space="preserve">   （公章）</w:t>
      </w:r>
    </w:p>
    <w:p w14:paraId="3C4D8708">
      <w:pPr>
        <w:widowControl/>
        <w:spacing w:line="360" w:lineRule="auto"/>
        <w:rPr>
          <w:rFonts w:hint="eastAsia" w:ascii="微软雅黑" w:hAnsi="微软雅黑" w:eastAsia="微软雅黑"/>
        </w:rPr>
      </w:pPr>
      <w:r>
        <w:rPr>
          <w:rFonts w:ascii="微软雅黑" w:hAnsi="微软雅黑" w:eastAsia="微软雅黑"/>
          <w:sz w:val="30"/>
          <w:szCs w:val="30"/>
        </w:rPr>
        <w:t xml:space="preserve">                                       年     月    日</w:t>
      </w:r>
    </w:p>
    <w:p w14:paraId="3E9F8BB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64181E"/>
    <w:rsid w:val="6564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2024-12-31T09:01:00Z</dcterms:created>
  <dc:creator>全弟弟</dc:creator>
  <cp:lastModifiedBy>全弟弟</cp:lastModifiedBy>
  <dcterms:modified xsi:type="dcterms:W3CDTF">2024-12-31T09:01:38Z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84E03FAFA5A44B40A421ADC3B394BA7F_11</vt:lpwstr>
  </property>
  <property fmtid="{D5CDD505-2E9C-101B-9397-08002B2CF9AE}" pid="4" name="KSOTemplateDocerSaveRecord">
    <vt:lpwstr>eyJoZGlkIjoiZGUyY2QxZmYwNzhlYzg4Y2Y5NDUzMGJlNGRjMDZiNzUiLCJ1c2VySWQiOiIzODk0OTE0OTIifQ==</vt:lpwstr>
  </property>
</Properties>
</file>